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357BD8" w:rsidRDefault="00391A35" w:rsidP="00EF2D6C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31BBC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896241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A6C6B" w:rsidRPr="00357BD8" w:rsidRDefault="0036139B" w:rsidP="00EF2D6C">
      <w:pPr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731BBC"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Выдача разрешения на строительство объекта капитального строительства, в том числе внесение изменений в разрешение на </w:t>
      </w:r>
      <w:proofErr w:type="gramEnd"/>
    </w:p>
    <w:p w:rsidR="00DA6C6B" w:rsidRPr="00357BD8" w:rsidRDefault="00731BBC" w:rsidP="00EF2D6C">
      <w:pPr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строительство объекта капитального строительства и внесение изменений в разрешение на строительство </w:t>
      </w:r>
    </w:p>
    <w:p w:rsidR="0036139B" w:rsidRPr="00357BD8" w:rsidRDefault="00731BBC" w:rsidP="00EF2D6C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>объекта капитального строительства в связи с продлением срока действия такого разрешения</w:t>
      </w:r>
      <w:r w:rsidR="0036139B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357BD8" w:rsidRDefault="00391A35" w:rsidP="00EF2D6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357BD8" w:rsidRDefault="00EF2D6C" w:rsidP="00EF2D6C">
      <w:pPr>
        <w:pStyle w:val="20"/>
        <w:shd w:val="clear" w:color="auto" w:fill="auto"/>
        <w:spacing w:after="0" w:line="240" w:lineRule="auto"/>
        <w:ind w:firstLine="0"/>
        <w:jc w:val="right"/>
        <w:rPr>
          <w:color w:val="auto"/>
          <w:szCs w:val="26"/>
        </w:rPr>
      </w:pPr>
      <w:r w:rsidRPr="00357BD8">
        <w:rPr>
          <w:color w:val="auto"/>
          <w:szCs w:val="26"/>
        </w:rPr>
        <w:t>Таблица 1</w:t>
      </w:r>
    </w:p>
    <w:p w:rsidR="00EF2D6C" w:rsidRPr="00357BD8" w:rsidRDefault="00EF2D6C" w:rsidP="00EF2D6C">
      <w:pPr>
        <w:pStyle w:val="20"/>
        <w:shd w:val="clear" w:color="auto" w:fill="auto"/>
        <w:spacing w:after="0" w:line="240" w:lineRule="auto"/>
        <w:ind w:firstLine="0"/>
        <w:jc w:val="right"/>
        <w:rPr>
          <w:color w:val="auto"/>
          <w:szCs w:val="26"/>
        </w:rPr>
      </w:pPr>
    </w:p>
    <w:p w:rsidR="00EF2D6C" w:rsidRPr="00357BD8" w:rsidRDefault="00EF2D6C" w:rsidP="00EF2D6C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в приеме заявления о предоставлении </w:t>
      </w:r>
    </w:p>
    <w:p w:rsidR="00EF2D6C" w:rsidRPr="00357BD8" w:rsidRDefault="00EF2D6C" w:rsidP="00EF2D6C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и документов, необходимых для предоставления мун</w:t>
      </w:r>
      <w:r w:rsidRPr="00357BD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57BD8">
        <w:rPr>
          <w:rFonts w:ascii="Times New Roman" w:hAnsi="Times New Roman" w:cs="Times New Roman"/>
          <w:color w:val="auto"/>
          <w:sz w:val="28"/>
          <w:szCs w:val="28"/>
        </w:rPr>
        <w:t>ципальной услуги</w:t>
      </w:r>
    </w:p>
    <w:p w:rsidR="00EF2D6C" w:rsidRPr="00357BD8" w:rsidRDefault="00EF2D6C" w:rsidP="00EF2D6C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Обращение заявителя об оказании муниципальной услуги, предоставление, которой не осуществляется уполномоченным органом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Заявитель не относится к категории лиц, имеющих в соответствии с 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з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аконодательством Российской Федерации право на получение муниципальной услуги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Заявление подано лицом, не имеющим полномочий представлять интересы заявителя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4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Содержание заявления не соответствует требованиям приложения</w:t>
            </w:r>
            <w:r w:rsidR="00A333CD"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м 2, 3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 настоящего регламента.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5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Наличие в заявлении (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в том числе в интерактивной форме заявления) </w:t>
            </w: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 и прилагаемых документах неполных, недостоверных сведений либо несоответствие документов требованиям нормативных правовых актов Российской Федерации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5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Представленный  документ, удостоверяющий личность,  документ, удостоверяющий полномочия представителя заявителя,  не заверены в установленном </w:t>
            </w:r>
            <w:r w:rsidR="00A333CD"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з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аконодательством Российской Федерации порядке или утратили силу на момент обращения за муниципальной услугой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6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Отсутствие документов и сведе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ний, предусмотренных в таблице </w:t>
            </w: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1 приложения 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6</w:t>
            </w: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 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настоящего регламента.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7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szCs w:val="22"/>
                <w:lang w:eastAsia="en-US"/>
              </w:rPr>
            </w:pPr>
            <w:r w:rsidRPr="00357BD8">
              <w:rPr>
                <w:rStyle w:val="FontStyle39"/>
                <w:rFonts w:eastAsia="Calibri"/>
                <w:color w:val="auto"/>
                <w:sz w:val="24"/>
              </w:rPr>
              <w:t>Копии документов, представленные без предъявления оригиналов, не имеют нотариального удостоверения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8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proofErr w:type="gramStart"/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Документы содержат повреждения, подчистки и исправления текста, наличие, которых не позволяет в полном объеме использовать информацию и сведения, содержащиеся в документах для предоставления услуги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9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Отказ заявителя от подачи документов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10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Несоблюдение установленных статьей 11 Федерального закона от 06.04.2011</w:t>
            </w:r>
            <w:r w:rsidR="00A333CD"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 г.         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 № 63-ФЗ «Об электронной подписи» (далее – Федеральный закон № 63-ФЗ) условий признания действительности усиленной квалифицированной электронной подписи.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>11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Cs w:val="26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Отсутствие документов и сведений, предусмотренных в таблиц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ах</w:t>
            </w: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 1, 2, 3, 4 приложения 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>6</w:t>
            </w:r>
            <w:r w:rsidRPr="00357BD8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 </w:t>
            </w:r>
            <w:r w:rsidRPr="00357BD8">
              <w:rPr>
                <w:rFonts w:ascii="Times New Roman" w:eastAsia="Calibri" w:hAnsi="Times New Roman" w:cs="Times New Roman"/>
                <w:color w:val="auto"/>
                <w:szCs w:val="26"/>
              </w:rPr>
              <w:t xml:space="preserve">настоящего административного регламента направленных в </w:t>
            </w:r>
            <w:r w:rsidRPr="00357BD8">
              <w:rPr>
                <w:rFonts w:ascii="Times New Roman" w:eastAsia="Arial" w:hAnsi="Times New Roman" w:cs="Times New Roman"/>
                <w:bCs/>
                <w:color w:val="auto"/>
                <w:szCs w:val="26"/>
              </w:rPr>
              <w:t xml:space="preserve">электронной форме через </w:t>
            </w:r>
            <w:r w:rsidR="00A333CD" w:rsidRPr="00357BD8">
              <w:rPr>
                <w:rFonts w:ascii="Times New Roman" w:hAnsi="Times New Roman" w:cs="Times New Roman"/>
                <w:color w:val="auto"/>
              </w:rPr>
              <w:t>Портал</w:t>
            </w:r>
          </w:p>
        </w:tc>
      </w:tr>
    </w:tbl>
    <w:p w:rsidR="00EF2D6C" w:rsidRPr="00357BD8" w:rsidRDefault="00EF2D6C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Таблица </w:t>
      </w:r>
      <w:r w:rsidR="00A333CD" w:rsidRPr="00357BD8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EF2D6C" w:rsidRPr="00357BD8" w:rsidRDefault="00EF2D6C" w:rsidP="00EF2D6C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333CD" w:rsidRPr="00357BD8" w:rsidRDefault="00EF2D6C" w:rsidP="00A333CD">
      <w:pPr>
        <w:tabs>
          <w:tab w:val="left" w:pos="8505"/>
        </w:tabs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</w:t>
      </w:r>
      <w:proofErr w:type="gramStart"/>
      <w:r w:rsidRPr="00357BD8">
        <w:rPr>
          <w:rFonts w:ascii="Times New Roman" w:hAnsi="Times New Roman" w:cs="Times New Roman"/>
          <w:color w:val="auto"/>
          <w:sz w:val="28"/>
          <w:szCs w:val="28"/>
        </w:rPr>
        <w:t>для отказа в</w:t>
      </w:r>
      <w:r w:rsidRPr="00357BD8">
        <w:rPr>
          <w:color w:val="auto"/>
        </w:rPr>
        <w:t xml:space="preserve">  </w:t>
      </w:r>
      <w:r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предоставлении муниципальной услуги </w:t>
      </w:r>
      <w:r w:rsidR="00A333CD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выдачи разрешения на строительство</w:t>
      </w:r>
      <w:proofErr w:type="gramEnd"/>
      <w:r w:rsidR="00A333CD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реконструкцию объектов </w:t>
      </w:r>
    </w:p>
    <w:p w:rsidR="00EF2D6C" w:rsidRPr="00357BD8" w:rsidRDefault="00A333CD" w:rsidP="00A333CD">
      <w:pPr>
        <w:tabs>
          <w:tab w:val="left" w:pos="8505"/>
        </w:tabs>
        <w:ind w:firstLine="72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кап</w:t>
      </w: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тального строительства</w:t>
      </w:r>
    </w:p>
    <w:p w:rsidR="00EF2D6C" w:rsidRPr="00357BD8" w:rsidRDefault="00EF2D6C" w:rsidP="00EF2D6C">
      <w:pPr>
        <w:tabs>
          <w:tab w:val="left" w:pos="8505"/>
        </w:tabs>
        <w:ind w:firstLine="720"/>
        <w:rPr>
          <w:rFonts w:ascii="Times New Roman" w:hAnsi="Times New Roman" w:cs="Times New Roman"/>
          <w:color w:val="auto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 (</w:t>
            </w:r>
            <w:r w:rsidRPr="00357BD8">
              <w:rPr>
                <w:rFonts w:ascii="Times New Roman" w:eastAsia="Calibri" w:hAnsi="Times New Roman" w:cs="DejaVu Sans"/>
                <w:color w:val="auto"/>
              </w:rPr>
              <w:t xml:space="preserve">выданного </w:t>
            </w:r>
            <w:proofErr w:type="gramStart"/>
            <w:r w:rsidRPr="00357BD8">
              <w:rPr>
                <w:rFonts w:ascii="Times New Roman" w:eastAsia="Calibri" w:hAnsi="Times New Roman" w:cs="DejaVu Sans"/>
                <w:color w:val="auto"/>
              </w:rPr>
              <w:t>ранее</w:t>
            </w:r>
            <w:proofErr w:type="gramEnd"/>
            <w:r w:rsidRPr="00357BD8">
              <w:rPr>
                <w:rFonts w:ascii="Times New Roman" w:eastAsia="Calibri" w:hAnsi="Times New Roman" w:cs="DejaVu Sans"/>
                <w:color w:val="auto"/>
              </w:rPr>
              <w:t xml:space="preserve"> чем за три года до дня представления заявления на получение разрешения на строительство).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DejaVu Sans"/>
                <w:color w:val="auto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DejaVu Sans"/>
                <w:color w:val="auto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proofErr w:type="gramStart"/>
            <w:r w:rsidRPr="00357BD8">
              <w:rPr>
                <w:rFonts w:ascii="Times New Roman" w:eastAsia="Calibri" w:hAnsi="Times New Roman" w:cs="DejaVu Sans"/>
                <w:color w:val="auto"/>
              </w:rPr>
              <w:t>Получено заключение органа,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6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DejaVu Sans"/>
                <w:color w:val="auto"/>
              </w:rPr>
              <w:t>Отсутствие документации по планировке территории, утвержденной в соответствии с договором о комплексном развитии территории.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7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проектной документации очередности планируемого развития территории, предусмотренной проектом планировки территории.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Arial" w:hAnsi="Times New Roman" w:cs="Times New Roman"/>
                <w:color w:val="auto"/>
              </w:rPr>
              <w:t>8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709"/>
                <w:tab w:val="left" w:pos="1440"/>
              </w:tabs>
              <w:suppressAutoHyphens/>
              <w:ind w:right="-1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услуги.</w:t>
            </w:r>
          </w:p>
        </w:tc>
      </w:tr>
      <w:tr w:rsidR="00357BD8" w:rsidRPr="00357BD8" w:rsidTr="00EF2D6C">
        <w:trPr>
          <w:trHeight w:val="115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Arial" w:hAnsi="Times New Roman" w:cs="Times New Roman"/>
                <w:color w:val="auto"/>
              </w:rPr>
              <w:t>9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709"/>
              </w:tabs>
              <w:suppressAutoHyphens/>
              <w:ind w:right="-1"/>
              <w:jc w:val="both"/>
              <w:outlineLvl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Ответ на межведомственный запрос свидетельствует об отсутствии документов и (или) информации,  необходимых для предоставления муниципальной услуги и соответствующий документ не был представлен заявителем (представителем заявителя) по собственной инициативе.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Arial" w:hAnsi="Times New Roman" w:cs="Times New Roman"/>
                <w:color w:val="auto"/>
              </w:rPr>
              <w:t>10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Границы земельного участка не установлены в соответствии с требованиями земельного законодательства.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Arial" w:hAnsi="Times New Roman" w:cs="Times New Roman"/>
                <w:color w:val="auto"/>
              </w:rPr>
              <w:t>11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Земельный участок не состоит на государственном кадастровом учёте</w:t>
            </w:r>
          </w:p>
        </w:tc>
      </w:tr>
      <w:tr w:rsidR="00357BD8" w:rsidRPr="00357BD8" w:rsidTr="00EF2D6C">
        <w:trPr>
          <w:trHeight w:val="619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Arial" w:hAnsi="Times New Roman" w:cs="Times New Roman"/>
                <w:color w:val="auto"/>
              </w:rPr>
              <w:t>12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Обращение (в письменном виде) заявителя с просьбой о прекращении муниципальной услуги.</w:t>
            </w:r>
          </w:p>
        </w:tc>
      </w:tr>
    </w:tbl>
    <w:p w:rsidR="00EF2D6C" w:rsidRPr="00357BD8" w:rsidRDefault="00EF2D6C" w:rsidP="00EF2D6C">
      <w:pPr>
        <w:ind w:firstLine="708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EF2D6C" w:rsidRPr="00357BD8" w:rsidRDefault="00EF2D6C" w:rsidP="00EF2D6C">
      <w:pPr>
        <w:tabs>
          <w:tab w:val="left" w:pos="993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333CD" w:rsidRPr="00357BD8" w:rsidRDefault="00A333CD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EF2D6C" w:rsidRPr="00357BD8" w:rsidRDefault="00EF2D6C" w:rsidP="00EF2D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Таблица </w:t>
      </w:r>
      <w:r w:rsidR="00A333CD" w:rsidRPr="00357BD8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EF2D6C" w:rsidRPr="00357BD8" w:rsidRDefault="00EF2D6C" w:rsidP="00EF2D6C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F2D6C" w:rsidRPr="00357BD8" w:rsidRDefault="00EF2D6C" w:rsidP="00A333CD">
      <w:pPr>
        <w:tabs>
          <w:tab w:val="left" w:pos="8505"/>
        </w:tabs>
        <w:ind w:firstLine="720"/>
        <w:jc w:val="center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gramStart"/>
      <w:r w:rsidRPr="00357BD8">
        <w:rPr>
          <w:rFonts w:ascii="Times New Roman" w:hAnsi="Times New Roman"/>
          <w:color w:val="auto"/>
          <w:sz w:val="28"/>
          <w:szCs w:val="28"/>
        </w:rPr>
        <w:t xml:space="preserve">Перечень оснований для отказа в предоставлении муниципальной </w:t>
      </w:r>
      <w:proofErr w:type="spellStart"/>
      <w:r w:rsidRPr="00357BD8">
        <w:rPr>
          <w:rFonts w:ascii="Times New Roman" w:hAnsi="Times New Roman"/>
          <w:color w:val="auto"/>
          <w:sz w:val="28"/>
          <w:szCs w:val="28"/>
        </w:rPr>
        <w:t>по</w:t>
      </w:r>
      <w:r w:rsidRPr="00357BD8">
        <w:rPr>
          <w:rFonts w:ascii="Times New Roman" w:hAnsi="Times New Roman"/>
          <w:color w:val="auto"/>
          <w:sz w:val="28"/>
          <w:szCs w:val="28"/>
        </w:rPr>
        <w:t>д</w:t>
      </w:r>
      <w:r w:rsidRPr="00357BD8">
        <w:rPr>
          <w:rFonts w:ascii="Times New Roman" w:hAnsi="Times New Roman"/>
          <w:color w:val="auto"/>
          <w:sz w:val="28"/>
          <w:szCs w:val="28"/>
        </w:rPr>
        <w:t>услуги</w:t>
      </w:r>
      <w:proofErr w:type="spellEnd"/>
      <w:r w:rsidRPr="00357BD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57BD8">
        <w:rPr>
          <w:rFonts w:ascii="Times New Roman" w:eastAsia="Andale Sans UI" w:hAnsi="Times New Roman"/>
          <w:bCs/>
          <w:color w:val="auto"/>
          <w:kern w:val="2"/>
          <w:sz w:val="28"/>
          <w:szCs w:val="28"/>
          <w:lang w:val="de-DE" w:bidi="fa-IR"/>
        </w:rPr>
        <w:t>«</w:t>
      </w:r>
      <w:r w:rsidRPr="00357BD8">
        <w:rPr>
          <w:rStyle w:val="FontStyle63"/>
          <w:bCs/>
          <w:color w:val="auto"/>
          <w:sz w:val="28"/>
          <w:szCs w:val="28"/>
        </w:rPr>
        <w:t xml:space="preserve">Внесение изменений в </w:t>
      </w:r>
      <w:r w:rsidRPr="00357BD8">
        <w:rPr>
          <w:rFonts w:ascii="Times New Roman" w:hAnsi="Times New Roman" w:cs="Times New Roman"/>
          <w:bCs/>
          <w:color w:val="auto"/>
          <w:sz w:val="28"/>
          <w:szCs w:val="28"/>
        </w:rPr>
        <w:t>разрешение на строительство</w:t>
      </w:r>
      <w:r w:rsidRPr="00357BD8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(в том числе на отдельные этапы строительства, реконструкции объекта капитального стро</w:t>
      </w:r>
      <w:r w:rsidRPr="00357BD8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и</w:t>
      </w:r>
      <w:r w:rsidRPr="00357BD8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тельства)»</w:t>
      </w:r>
      <w:proofErr w:type="gramEnd"/>
    </w:p>
    <w:p w:rsidR="00EF2D6C" w:rsidRPr="00357BD8" w:rsidRDefault="00EF2D6C" w:rsidP="00EF2D6C">
      <w:pPr>
        <w:tabs>
          <w:tab w:val="left" w:pos="8505"/>
        </w:tabs>
        <w:ind w:firstLine="720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в таблице 1 приложения 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6 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настоящего.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Отсутствие правоустанавливающего документа на земельный участок,</w:t>
            </w:r>
            <w:r w:rsidRPr="00357BD8">
              <w:rPr>
                <w:rFonts w:ascii="Times New Roman" w:eastAsia="Calibri" w:hAnsi="Times New Roman" w:cs="Times New Roman"/>
                <w:color w:val="auto"/>
              </w:rPr>
              <w:t xml:space="preserve"> если</w:t>
            </w:r>
            <w:r w:rsidRPr="00357BD8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357BD8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права не</w:t>
            </w:r>
            <w:r w:rsidRPr="00357BD8">
              <w:rPr>
                <w:rFonts w:ascii="Times New Roman" w:eastAsia="Calibri" w:hAnsi="Times New Roman" w:cs="Times New Roman"/>
                <w:color w:val="auto"/>
              </w:rPr>
              <w:t xml:space="preserve">  </w:t>
            </w:r>
            <w:r w:rsidRPr="00357BD8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зарегистрированы в </w:t>
            </w:r>
            <w:r w:rsidR="00A333CD" w:rsidRPr="00357BD8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Едином государственном реестре недвижимости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Отсутствие документов, предусмотренных в таблице 1 приложения </w:t>
            </w:r>
            <w:r w:rsidR="00A333CD"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6 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настоящего регламента,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</w:t>
            </w:r>
            <w:r w:rsidRPr="00357BD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357BD8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>путем раздела, перераспределения земельных участков или выдела из земельных участков</w:t>
            </w:r>
            <w:r w:rsidRPr="00357BD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6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6C" w:rsidRPr="00357BD8" w:rsidRDefault="00EF2D6C" w:rsidP="00A333CD">
            <w:pPr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внесения изменений в разрешение на строительство град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7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</w:t>
            </w:r>
            <w:r w:rsidRPr="00357BD8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 xml:space="preserve"> образования земельных участков путем раздела, перераспределения земельных участков или выдела из земельных участков 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t>или в случае поступления заявления застройщика о внесении изменений в</w:t>
            </w:r>
            <w:proofErr w:type="gramEnd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>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8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Наличие у управления уполномоченного органа на выдачу разрешений на строительство информации о выявленном в рамках государственного строительного надзора, федерального государственного земельного контроля (надзора) (далее - государственный земельный надзор)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</w:t>
            </w:r>
            <w:proofErr w:type="gramEnd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Pr="00357BD8">
              <w:rPr>
                <w:rFonts w:ascii="Times New Roman" w:eastAsia="Times New Roman" w:hAnsi="Times New Roman" w:cs="Times New Roman"/>
                <w:color w:val="auto"/>
              </w:rPr>
              <w:t xml:space="preserve">государственного строительного надзора об отсутствии извещения о начале данных работ, если направление такого извещения является обязательным, в случае, если внесение изменений в разрешение на строительство связано с продлением срока действия </w:t>
            </w:r>
            <w:r w:rsidRPr="00357BD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разрешения на строительство.</w:t>
            </w:r>
            <w:proofErr w:type="gramEnd"/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lastRenderedPageBreak/>
              <w:t>9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10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709"/>
              </w:tabs>
              <w:suppressAutoHyphens/>
              <w:ind w:right="-1"/>
              <w:jc w:val="both"/>
              <w:outlineLvl w:val="0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Ответ на межведомственный запрос свидетельствует об отсутствии документов и (или) информации,  необходимых для предоставления муниципальной услуги и соответствующий документ не был представлен заявителем (представителем заявителя) по собственной инициативе.</w:t>
            </w:r>
          </w:p>
        </w:tc>
      </w:tr>
      <w:tr w:rsidR="00357BD8" w:rsidRPr="00357BD8" w:rsidTr="00EF2D6C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A333CD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Обращение (в письменном виде) заявителя с просьбой о прекращении муниципальной услуги.</w:t>
            </w:r>
          </w:p>
        </w:tc>
      </w:tr>
    </w:tbl>
    <w:p w:rsidR="00EF2D6C" w:rsidRPr="00357BD8" w:rsidRDefault="00EF2D6C" w:rsidP="00EF2D6C">
      <w:pPr>
        <w:ind w:right="-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F2D6C" w:rsidRPr="00357BD8" w:rsidRDefault="00EF2D6C" w:rsidP="00EF2D6C">
      <w:pPr>
        <w:ind w:right="-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F2D6C" w:rsidRPr="00357BD8" w:rsidRDefault="00EF2D6C" w:rsidP="00EF2D6C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="00357BD8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EF2D6C" w:rsidRPr="00357BD8" w:rsidRDefault="00EF2D6C" w:rsidP="00EF2D6C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F2D6C" w:rsidRPr="00357BD8" w:rsidRDefault="00EF2D6C" w:rsidP="00357BD8">
      <w:pPr>
        <w:tabs>
          <w:tab w:val="left" w:pos="993"/>
        </w:tabs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>Перечень оснований для отказа в исправлении допущенных опечаток и ошибок в ранее выданных документах в результате предоставления муниципальной услуги</w:t>
      </w:r>
    </w:p>
    <w:p w:rsidR="00EF2D6C" w:rsidRPr="00357BD8" w:rsidRDefault="00EF2D6C" w:rsidP="00EF2D6C">
      <w:pPr>
        <w:tabs>
          <w:tab w:val="left" w:pos="99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suppressAutoHyphens/>
              <w:ind w:right="-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Федерации.</w:t>
            </w:r>
          </w:p>
        </w:tc>
      </w:tr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suppressAutoHyphens/>
              <w:ind w:right="-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Выявление в представленных документах недостоверных сведений.</w:t>
            </w:r>
          </w:p>
        </w:tc>
      </w:tr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</w:tbl>
    <w:p w:rsidR="00EF2D6C" w:rsidRPr="00357BD8" w:rsidRDefault="00EF2D6C" w:rsidP="00EF2D6C">
      <w:pPr>
        <w:ind w:right="-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p w:rsidR="00EF2D6C" w:rsidRPr="00357BD8" w:rsidRDefault="00EF2D6C" w:rsidP="00EF2D6C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F2D6C" w:rsidRPr="00357BD8" w:rsidRDefault="00EF2D6C" w:rsidP="00EF2D6C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EF2D6C" w:rsidRPr="00357BD8" w:rsidRDefault="00EF2D6C" w:rsidP="00EF2D6C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57BD8" w:rsidRDefault="00EF2D6C" w:rsidP="00357BD8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в выдаче дубликата документа, ранее </w:t>
      </w:r>
    </w:p>
    <w:p w:rsidR="00EF2D6C" w:rsidRPr="00357BD8" w:rsidRDefault="00EF2D6C" w:rsidP="00357BD8">
      <w:pPr>
        <w:ind w:right="-1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57BD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57BD8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357BD8">
        <w:rPr>
          <w:rFonts w:ascii="Times New Roman" w:hAnsi="Times New Roman" w:cs="Times New Roman"/>
          <w:color w:val="auto"/>
          <w:sz w:val="28"/>
          <w:szCs w:val="28"/>
        </w:rPr>
        <w:t>данного по результатам предоставления муниципальной услуги</w:t>
      </w:r>
    </w:p>
    <w:p w:rsidR="00EF2D6C" w:rsidRPr="00357BD8" w:rsidRDefault="00EF2D6C" w:rsidP="00357BD8">
      <w:pPr>
        <w:ind w:right="-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suppressAutoHyphens/>
              <w:ind w:right="-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Федерации.</w:t>
            </w:r>
          </w:p>
        </w:tc>
      </w:tr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suppressAutoHyphens/>
              <w:ind w:right="-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</w:p>
        </w:tc>
      </w:tr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Отсутствие факта обращения заявителя за получением муниципальной услуги по результатам, которой выдан соответствующий документ.</w:t>
            </w:r>
          </w:p>
        </w:tc>
      </w:tr>
      <w:tr w:rsidR="00357BD8" w:rsidRPr="00357BD8" w:rsidTr="00357BD8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357BD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57BD8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6C" w:rsidRPr="00357BD8" w:rsidRDefault="00EF2D6C" w:rsidP="00EF2D6C">
            <w:pPr>
              <w:pStyle w:val="Standard1"/>
              <w:ind w:firstLine="0"/>
              <w:jc w:val="both"/>
            </w:pPr>
            <w:r w:rsidRPr="00357BD8">
              <w:rPr>
                <w:rFonts w:cs="Times New Roman"/>
              </w:rPr>
              <w:t>Отсутствие в запросе о выдаче дубликата информации, позволяющей идентифицировать ранее выданный документ.</w:t>
            </w:r>
          </w:p>
        </w:tc>
      </w:tr>
    </w:tbl>
    <w:p w:rsidR="008E0D6C" w:rsidRDefault="008E0D6C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6"/>
        </w:rPr>
      </w:pPr>
    </w:p>
    <w:p w:rsidR="007D4671" w:rsidRPr="00357BD8" w:rsidRDefault="007D4671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6"/>
        </w:rPr>
      </w:pPr>
      <w:bookmarkStart w:id="0" w:name="_GoBack"/>
      <w:bookmarkEnd w:id="0"/>
    </w:p>
    <w:p w:rsidR="008E0D6C" w:rsidRPr="00357BD8" w:rsidRDefault="008E0D6C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6"/>
        </w:rPr>
      </w:pP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357BD8" w:rsidRDefault="00E61030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357BD8" w:rsidRDefault="00A37C18" w:rsidP="00EF2D6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57BD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357BD8" w:rsidRDefault="00A37C18" w:rsidP="00EF2D6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57BD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Ю.А. Скрыль</w:t>
      </w:r>
      <w:r w:rsidR="002B2964" w:rsidRPr="00357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357BD8" w:rsidSect="00363F55">
      <w:headerReference w:type="default" r:id="rId9"/>
      <w:footerReference w:type="default" r:id="rId10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EB" w:rsidRDefault="002C76EB">
      <w:r>
        <w:separator/>
      </w:r>
    </w:p>
  </w:endnote>
  <w:endnote w:type="continuationSeparator" w:id="0">
    <w:p w:rsidR="002C76EB" w:rsidRDefault="002C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EB" w:rsidRDefault="002C76EB"/>
  </w:footnote>
  <w:footnote w:type="continuationSeparator" w:id="0">
    <w:p w:rsidR="002C76EB" w:rsidRDefault="002C76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467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06A12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C76EB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BD8"/>
    <w:rsid w:val="00357EA0"/>
    <w:rsid w:val="003608EF"/>
    <w:rsid w:val="0036139B"/>
    <w:rsid w:val="00363BE0"/>
    <w:rsid w:val="00363F55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3F52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1BBC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467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321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D3041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33CD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41E32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A6C6B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EF2D6C"/>
    <w:rsid w:val="00F02390"/>
    <w:rsid w:val="00F1050B"/>
    <w:rsid w:val="00F132FF"/>
    <w:rsid w:val="00F13517"/>
    <w:rsid w:val="00F17EAF"/>
    <w:rsid w:val="00F25A9D"/>
    <w:rsid w:val="00F26F1A"/>
    <w:rsid w:val="00F31F39"/>
    <w:rsid w:val="00F33C7B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7CE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2FB5"/>
    <w:rsid w:val="00FF514A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1">
    <w:name w:val="Standard1"/>
    <w:qFormat/>
    <w:rsid w:val="00EF2D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character" w:customStyle="1" w:styleId="FontStyle63">
    <w:name w:val="Font Style63"/>
    <w:basedOn w:val="a0"/>
    <w:uiPriority w:val="99"/>
    <w:qFormat/>
    <w:rsid w:val="00EF2D6C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basedOn w:val="a0"/>
    <w:qFormat/>
    <w:rsid w:val="00EF2D6C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1">
    <w:name w:val="Standard1"/>
    <w:qFormat/>
    <w:rsid w:val="00EF2D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character" w:customStyle="1" w:styleId="FontStyle63">
    <w:name w:val="Font Style63"/>
    <w:basedOn w:val="a0"/>
    <w:uiPriority w:val="99"/>
    <w:qFormat/>
    <w:rsid w:val="00EF2D6C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basedOn w:val="a0"/>
    <w:qFormat/>
    <w:rsid w:val="00EF2D6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497EC-E503-4F2F-898A-E40C8F2D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48</cp:revision>
  <cp:lastPrinted>2026-08-21T08:34:00Z</cp:lastPrinted>
  <dcterms:created xsi:type="dcterms:W3CDTF">2025-06-11T10:14:00Z</dcterms:created>
  <dcterms:modified xsi:type="dcterms:W3CDTF">2026-08-21T08:40:00Z</dcterms:modified>
</cp:coreProperties>
</file>